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B88" w:rsidRDefault="00F03CEB">
      <w:r>
        <w:t>N</w:t>
      </w:r>
      <w:proofErr w:type="gramStart"/>
      <w:r>
        <w:t>:………………………………….</w:t>
      </w:r>
      <w:proofErr w:type="gramEnd"/>
    </w:p>
    <w:p w:rsidR="00911B88" w:rsidRDefault="00F03CEB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Classement</w:t>
      </w:r>
      <w:proofErr w:type="spellEnd"/>
      <w:r>
        <w:rPr>
          <w:b/>
          <w:sz w:val="32"/>
          <w:szCs w:val="32"/>
        </w:rPr>
        <w:t xml:space="preserve"> des </w:t>
      </w:r>
      <w:proofErr w:type="spellStart"/>
      <w:r>
        <w:rPr>
          <w:b/>
          <w:sz w:val="32"/>
          <w:szCs w:val="32"/>
        </w:rPr>
        <w:t>candidats</w:t>
      </w:r>
      <w:proofErr w:type="spellEnd"/>
      <w:r>
        <w:rPr>
          <w:b/>
          <w:sz w:val="32"/>
          <w:szCs w:val="32"/>
        </w:rPr>
        <w:t xml:space="preserve"> 20%</w:t>
      </w:r>
    </w:p>
    <w:p w:rsidR="00911B88" w:rsidRDefault="00F03C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Master 2 Intelligence </w:t>
      </w:r>
      <w:proofErr w:type="spellStart"/>
      <w:r>
        <w:rPr>
          <w:b/>
          <w:sz w:val="32"/>
          <w:szCs w:val="32"/>
        </w:rPr>
        <w:t>Artificielle</w:t>
      </w:r>
      <w:proofErr w:type="spellEnd"/>
      <w:r>
        <w:rPr>
          <w:b/>
          <w:sz w:val="32"/>
          <w:szCs w:val="32"/>
        </w:rPr>
        <w:t xml:space="preserve"> (IA)</w:t>
      </w:r>
    </w:p>
    <w:tbl>
      <w:tblPr>
        <w:tblStyle w:val="a"/>
        <w:tblW w:w="11214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2132"/>
        <w:gridCol w:w="2666"/>
        <w:gridCol w:w="2432"/>
        <w:gridCol w:w="1842"/>
        <w:gridCol w:w="2142"/>
      </w:tblGrid>
      <w:tr w:rsidR="00911B88">
        <w:trPr>
          <w:trHeight w:val="28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B88" w:rsidRDefault="00F03C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bookmarkStart w:id="0" w:name="_heading=h.62skl2uemxwa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Nom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B88" w:rsidRDefault="00F03C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Prénom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B88" w:rsidRDefault="00F03CEB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  <w:t>Moyenne</w:t>
            </w:r>
            <w:proofErr w:type="spellEnd"/>
            <w:r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  <w:t>classement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B88" w:rsidRDefault="00F03C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  <w:t>Classement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B88" w:rsidRDefault="00F03C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Remarques</w:t>
            </w:r>
            <w:proofErr w:type="spellEnd"/>
          </w:p>
        </w:tc>
      </w:tr>
      <w:tr w:rsidR="00911B88">
        <w:trPr>
          <w:trHeight w:val="363"/>
        </w:trPr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88" w:rsidRDefault="00F03CEB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Messaoudi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1B88" w:rsidRDefault="00F03CEB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Rahil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88" w:rsidRDefault="00F03CEB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13.71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11B88" w:rsidRDefault="00F03C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11B88" w:rsidRDefault="002827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  <w:t>accepté</w:t>
            </w:r>
            <w:proofErr w:type="spellEnd"/>
          </w:p>
        </w:tc>
      </w:tr>
      <w:tr w:rsidR="00911B88">
        <w:trPr>
          <w:trHeight w:val="36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88" w:rsidRDefault="00F03CE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Salhi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1B88" w:rsidRDefault="00F03CE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Abdelghani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88" w:rsidRDefault="00F03C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13.29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11B88" w:rsidRDefault="00F03C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11B88" w:rsidRDefault="002827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  <w:t>accepté</w:t>
            </w:r>
            <w:proofErr w:type="spellEnd"/>
          </w:p>
        </w:tc>
      </w:tr>
      <w:tr w:rsidR="00911B88">
        <w:trPr>
          <w:trHeight w:val="280"/>
        </w:trPr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88" w:rsidRDefault="00F03CE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ADDAD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1B88" w:rsidRDefault="00F03CE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Yahia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88" w:rsidRDefault="00F03C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13.06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11B88" w:rsidRDefault="00F03C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11B88" w:rsidRDefault="002827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  <w:t>accepté</w:t>
            </w:r>
            <w:proofErr w:type="spellEnd"/>
          </w:p>
        </w:tc>
      </w:tr>
      <w:tr w:rsidR="00911B88">
        <w:trPr>
          <w:trHeight w:val="280"/>
        </w:trPr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88" w:rsidRDefault="00F03CE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K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addouri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1B88" w:rsidRDefault="00F03CE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alim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88" w:rsidRDefault="00F03C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12.29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11B88" w:rsidRDefault="00F03C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11B88" w:rsidRDefault="002827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  <w:t>accepté</w:t>
            </w:r>
            <w:proofErr w:type="spellEnd"/>
          </w:p>
        </w:tc>
      </w:tr>
      <w:tr w:rsidR="00911B88">
        <w:trPr>
          <w:trHeight w:val="280"/>
        </w:trPr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88" w:rsidRDefault="00F03CE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CHETTOUH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1B88" w:rsidRDefault="00F03CE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NOUR-EDDINE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88" w:rsidRDefault="00F03C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12.23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11B88" w:rsidRDefault="00F03C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11B88" w:rsidRDefault="002827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  <w:t>accepté</w:t>
            </w:r>
            <w:proofErr w:type="spellEnd"/>
          </w:p>
        </w:tc>
      </w:tr>
      <w:tr w:rsidR="00911B88">
        <w:trPr>
          <w:trHeight w:val="280"/>
        </w:trPr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88" w:rsidRDefault="00F03CE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Brahimi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1B88" w:rsidRDefault="00F03CE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Aya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88" w:rsidRDefault="00F03C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11.53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11B88" w:rsidRDefault="00B432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11B88" w:rsidRDefault="002827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  <w:t>accepté</w:t>
            </w:r>
            <w:proofErr w:type="spellEnd"/>
          </w:p>
        </w:tc>
      </w:tr>
      <w:tr w:rsidR="00911B88">
        <w:trPr>
          <w:trHeight w:val="280"/>
        </w:trPr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88" w:rsidRDefault="00F03CE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Chemlal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88" w:rsidRDefault="00F03CE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Bouchra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88" w:rsidRDefault="00F03C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11.25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11B88" w:rsidRDefault="00B432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11B88" w:rsidRDefault="002827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  <w:t>accepté</w:t>
            </w:r>
            <w:proofErr w:type="spellEnd"/>
          </w:p>
        </w:tc>
      </w:tr>
      <w:tr w:rsidR="00911B88">
        <w:trPr>
          <w:trHeight w:val="280"/>
        </w:trPr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88" w:rsidRDefault="00F03CE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Taib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1B88" w:rsidRDefault="00F03CE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eriem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88" w:rsidRDefault="00F03C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11.24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11B88" w:rsidRDefault="00B432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11B88" w:rsidRDefault="002827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  <w:t>accepté</w:t>
            </w:r>
            <w:proofErr w:type="spellEnd"/>
          </w:p>
        </w:tc>
      </w:tr>
      <w:tr w:rsidR="00911B88">
        <w:trPr>
          <w:trHeight w:val="280"/>
        </w:trPr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88" w:rsidRDefault="00F03CE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Zaoui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1B88" w:rsidRDefault="00F03CE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Khaoula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88" w:rsidRDefault="00F03C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11B88" w:rsidRDefault="00B432BC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11B88" w:rsidRDefault="002827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  <w:t>accepté</w:t>
            </w:r>
            <w:proofErr w:type="spellEnd"/>
          </w:p>
        </w:tc>
      </w:tr>
      <w:tr w:rsidR="00911B88">
        <w:trPr>
          <w:trHeight w:val="280"/>
        </w:trPr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88" w:rsidRDefault="00F03CE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Sadik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1B88" w:rsidRDefault="00F03CE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B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enyahia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88" w:rsidRDefault="00F03CE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10.9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11B88" w:rsidRDefault="00B432BC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11B88" w:rsidRDefault="002827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  <w:t>accepté</w:t>
            </w:r>
            <w:proofErr w:type="spellEnd"/>
          </w:p>
        </w:tc>
      </w:tr>
      <w:tr w:rsidR="00911B88">
        <w:trPr>
          <w:trHeight w:val="280"/>
        </w:trPr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B88" w:rsidRDefault="00F03CE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OTMANI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1B88" w:rsidRDefault="00F03CE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Bouchra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1B88" w:rsidRDefault="00F03CE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10.79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11B88" w:rsidRDefault="00B432BC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</w:t>
            </w:r>
            <w:bookmarkStart w:id="1" w:name="_GoBack"/>
            <w:bookmarkEnd w:id="1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11B88" w:rsidRDefault="002827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93D93"/>
                <w:sz w:val="28"/>
                <w:szCs w:val="28"/>
              </w:rPr>
              <w:t>accepté</w:t>
            </w:r>
          </w:p>
        </w:tc>
      </w:tr>
    </w:tbl>
    <w:p w:rsidR="00911B88" w:rsidRDefault="00911B88">
      <w:pPr>
        <w:jc w:val="center"/>
        <w:rPr>
          <w:b/>
          <w:sz w:val="32"/>
          <w:szCs w:val="32"/>
        </w:rPr>
      </w:pPr>
    </w:p>
    <w:p w:rsidR="00911B88" w:rsidRDefault="00911B88">
      <w:pPr>
        <w:jc w:val="center"/>
        <w:rPr>
          <w:sz w:val="32"/>
          <w:szCs w:val="32"/>
        </w:rPr>
      </w:pPr>
    </w:p>
    <w:p w:rsidR="00911B88" w:rsidRDefault="00F03CEB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Bouira</w:t>
      </w:r>
      <w:proofErr w:type="spellEnd"/>
      <w:r>
        <w:rPr>
          <w:sz w:val="32"/>
          <w:szCs w:val="32"/>
        </w:rPr>
        <w:t xml:space="preserve"> le 03/09/2025</w:t>
      </w:r>
    </w:p>
    <w:p w:rsidR="00911B88" w:rsidRDefault="00F03CE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Chef </w:t>
      </w:r>
      <w:proofErr w:type="spellStart"/>
      <w:proofErr w:type="gramStart"/>
      <w:r>
        <w:rPr>
          <w:sz w:val="32"/>
          <w:szCs w:val="32"/>
        </w:rPr>
        <w:t>département</w:t>
      </w:r>
      <w:proofErr w:type="spellEnd"/>
      <w:proofErr w:type="gramEnd"/>
    </w:p>
    <w:p w:rsidR="00911B88" w:rsidRDefault="00911B88">
      <w:pPr>
        <w:jc w:val="center"/>
        <w:rPr>
          <w:sz w:val="32"/>
          <w:szCs w:val="32"/>
        </w:rPr>
      </w:pPr>
    </w:p>
    <w:sectPr w:rsidR="00911B88">
      <w:headerReference w:type="default" r:id="rId7"/>
      <w:pgSz w:w="12240" w:h="15840"/>
      <w:pgMar w:top="567" w:right="567" w:bottom="567" w:left="567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CC3" w:rsidRDefault="00930CC3">
      <w:pPr>
        <w:spacing w:after="0" w:line="240" w:lineRule="auto"/>
      </w:pPr>
      <w:r>
        <w:separator/>
      </w:r>
    </w:p>
  </w:endnote>
  <w:endnote w:type="continuationSeparator" w:id="0">
    <w:p w:rsidR="00930CC3" w:rsidRDefault="0093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CC3" w:rsidRDefault="00930CC3">
      <w:pPr>
        <w:spacing w:after="0" w:line="240" w:lineRule="auto"/>
      </w:pPr>
      <w:r>
        <w:separator/>
      </w:r>
    </w:p>
  </w:footnote>
  <w:footnote w:type="continuationSeparator" w:id="0">
    <w:p w:rsidR="00930CC3" w:rsidRDefault="0093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B88" w:rsidRDefault="00F03C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fr-FR"/>
      </w:rPr>
      <w:drawing>
        <wp:inline distT="0" distB="0" distL="0" distR="0">
          <wp:extent cx="5932170" cy="1771015"/>
          <wp:effectExtent l="0" t="0" r="0" b="0"/>
          <wp:docPr id="332019989" name="image1.png" descr="A close-up of a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-up of a logo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2170" cy="177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88"/>
    <w:rsid w:val="00282745"/>
    <w:rsid w:val="00911B88"/>
    <w:rsid w:val="00930CC3"/>
    <w:rsid w:val="00B432BC"/>
    <w:rsid w:val="00F0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3517-6560-4408-A3D1-EDAD7762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4"/>
        <w:szCs w:val="24"/>
        <w:lang w:val="en" w:eastAsia="fr-F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itre2">
    <w:name w:val="heading 2"/>
    <w:basedOn w:val="Normal"/>
    <w:next w:val="Normal"/>
    <w:link w:val="Titre2Car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itre3">
    <w:name w:val="heading 3"/>
    <w:basedOn w:val="Normal"/>
    <w:next w:val="Normal"/>
    <w:link w:val="Titre3Car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re4">
    <w:name w:val="heading 4"/>
    <w:basedOn w:val="Normal"/>
    <w:next w:val="Normal"/>
    <w:link w:val="Titre4Car"/>
    <w:pPr>
      <w:keepNext/>
      <w:keepLines/>
      <w:spacing w:before="80" w:after="40"/>
      <w:outlineLvl w:val="3"/>
    </w:pPr>
    <w:rPr>
      <w:i/>
      <w:color w:val="0F4761"/>
    </w:rPr>
  </w:style>
  <w:style w:type="paragraph" w:styleId="Titre5">
    <w:name w:val="heading 5"/>
    <w:basedOn w:val="Normal"/>
    <w:next w:val="Normal"/>
    <w:link w:val="Titre5Car"/>
    <w:pPr>
      <w:keepNext/>
      <w:keepLines/>
      <w:spacing w:before="80" w:after="40"/>
      <w:outlineLvl w:val="4"/>
    </w:pPr>
    <w:rPr>
      <w:color w:val="0F4761"/>
    </w:rPr>
  </w:style>
  <w:style w:type="paragraph" w:styleId="Titre6">
    <w:name w:val="heading 6"/>
    <w:basedOn w:val="Normal"/>
    <w:next w:val="Normal"/>
    <w:link w:val="Titre6Car"/>
    <w:pPr>
      <w:keepNext/>
      <w:keepLines/>
      <w:spacing w:before="40" w:after="0"/>
      <w:outlineLvl w:val="5"/>
    </w:pPr>
    <w:rPr>
      <w:i/>
      <w:color w:val="595959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4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4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4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name w:val="Title"/>
    <w:basedOn w:val="Normal"/>
    <w:next w:val="Normal"/>
    <w:link w:val="TitreCar"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714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4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4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49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49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49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49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49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4994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sid w:val="00714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sid w:val="00714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4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49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499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149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4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49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499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E4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4A39"/>
  </w:style>
  <w:style w:type="paragraph" w:styleId="Pieddepage">
    <w:name w:val="footer"/>
    <w:basedOn w:val="Normal"/>
    <w:link w:val="PieddepageCar"/>
    <w:uiPriority w:val="99"/>
    <w:unhideWhenUsed/>
    <w:rsid w:val="006E4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4A39"/>
  </w:style>
  <w:style w:type="paragraph" w:styleId="Sous-titre">
    <w:name w:val="Subtitle"/>
    <w:basedOn w:val="Normal"/>
    <w:next w:val="Normal"/>
    <w:link w:val="Sous-titreCar"/>
    <w:rPr>
      <w:color w:val="595959"/>
      <w:sz w:val="28"/>
      <w:szCs w:val="28"/>
    </w:rPr>
  </w:style>
  <w:style w:type="table" w:customStyle="1" w:styleId="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x5GBcdZ0nyhXjjwm6eMdJqVOKg==">CgMxLjAyDmguNjJza2wydWVteHdhOAByITFYV1daMV9xbWtLcy1oaHB0OWtnMmk0LTFsaENBbkVzdg==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T3148</dc:creator>
  <cp:lastModifiedBy>USER</cp:lastModifiedBy>
  <cp:revision>3</cp:revision>
  <dcterms:created xsi:type="dcterms:W3CDTF">2025-09-03T11:22:00Z</dcterms:created>
  <dcterms:modified xsi:type="dcterms:W3CDTF">2025-09-10T09:03:00Z</dcterms:modified>
</cp:coreProperties>
</file>